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958" w:rsidRDefault="00F90958" w:rsidP="00F90958">
      <w:pPr>
        <w:pStyle w:val="1"/>
        <w:jc w:val="center"/>
        <w:rPr>
          <w:rFonts w:hint="eastAsia"/>
        </w:rPr>
      </w:pPr>
      <w:r w:rsidRPr="00F90958">
        <w:rPr>
          <w:rFonts w:hint="eastAsia"/>
        </w:rPr>
        <w:t>洛阳市公路事业发展中心</w:t>
      </w:r>
      <w:r>
        <w:rPr>
          <w:rFonts w:hint="eastAsia"/>
        </w:rPr>
        <w:t xml:space="preserve">            </w:t>
      </w:r>
      <w:r w:rsidRPr="00F90958">
        <w:rPr>
          <w:rFonts w:hint="eastAsia"/>
        </w:rPr>
        <w:t>G208</w:t>
      </w:r>
      <w:r w:rsidRPr="00F90958">
        <w:rPr>
          <w:rFonts w:hint="eastAsia"/>
        </w:rPr>
        <w:t>二淅线洛阳绕城段改建工程</w:t>
      </w:r>
      <w:r w:rsidR="004C2A5B">
        <w:rPr>
          <w:rFonts w:hint="eastAsia"/>
        </w:rPr>
        <w:t xml:space="preserve">        </w:t>
      </w:r>
      <w:r w:rsidRPr="00F90958">
        <w:rPr>
          <w:rFonts w:hint="eastAsia"/>
        </w:rPr>
        <w:t>招标代理机构遴选公告</w:t>
      </w:r>
    </w:p>
    <w:p w:rsidR="00F90958" w:rsidRPr="00F90958" w:rsidRDefault="00F90958" w:rsidP="00F90958">
      <w:pPr>
        <w:ind w:firstLineChars="200" w:firstLine="640"/>
        <w:rPr>
          <w:rFonts w:ascii="仿宋" w:eastAsia="仿宋" w:hAnsi="仿宋" w:hint="eastAsia"/>
          <w:sz w:val="32"/>
          <w:szCs w:val="32"/>
        </w:rPr>
      </w:pPr>
      <w:r w:rsidRPr="00F90958">
        <w:rPr>
          <w:rFonts w:ascii="仿宋" w:eastAsia="仿宋" w:hAnsi="仿宋" w:hint="eastAsia"/>
          <w:sz w:val="32"/>
          <w:szCs w:val="32"/>
        </w:rPr>
        <w:t>根据工作需要，为加快推进G208二淅线洛阳绕城段改建工程项目，我中心拟通过遴选方式选定招标代理机构，现将遴选有关事项公告如下：</w:t>
      </w:r>
    </w:p>
    <w:p w:rsidR="00F90958" w:rsidRPr="00F90958" w:rsidRDefault="00F90958" w:rsidP="00F90958">
      <w:pPr>
        <w:ind w:firstLineChars="200" w:firstLine="640"/>
        <w:rPr>
          <w:rFonts w:ascii="仿宋" w:eastAsia="仿宋" w:hAnsi="仿宋" w:hint="eastAsia"/>
          <w:sz w:val="32"/>
          <w:szCs w:val="32"/>
        </w:rPr>
      </w:pPr>
      <w:r w:rsidRPr="00F90958">
        <w:rPr>
          <w:rFonts w:ascii="仿宋" w:eastAsia="仿宋" w:hAnsi="仿宋" w:hint="eastAsia"/>
          <w:sz w:val="32"/>
          <w:szCs w:val="32"/>
        </w:rPr>
        <w:t>一、遴选内容</w:t>
      </w:r>
    </w:p>
    <w:p w:rsidR="00F90958" w:rsidRPr="00F96937" w:rsidRDefault="00F90958" w:rsidP="00F90958">
      <w:pPr>
        <w:ind w:firstLineChars="200" w:firstLine="640"/>
        <w:rPr>
          <w:rFonts w:ascii="仿宋" w:eastAsia="仿宋" w:hAnsi="仿宋" w:hint="eastAsia"/>
          <w:sz w:val="32"/>
          <w:szCs w:val="32"/>
        </w:rPr>
      </w:pPr>
      <w:r w:rsidRPr="00F90958">
        <w:rPr>
          <w:rFonts w:ascii="仿宋" w:eastAsia="仿宋" w:hAnsi="仿宋" w:hint="eastAsia"/>
          <w:sz w:val="32"/>
          <w:szCs w:val="32"/>
        </w:rPr>
        <w:t>洛阳市公路事业发展中心拟通过遴选方式选择G208二淅线洛阳绕城段改建工程（包括</w:t>
      </w:r>
      <w:r w:rsidR="0058622D" w:rsidRPr="0058622D">
        <w:rPr>
          <w:rFonts w:ascii="仿宋" w:eastAsia="仿宋" w:hAnsi="仿宋" w:hint="eastAsia"/>
          <w:sz w:val="32"/>
          <w:szCs w:val="32"/>
        </w:rPr>
        <w:t>G208二淅线洛阳伊滨区至伊川城区段改建工程和G208二淅线洛阳绕城段</w:t>
      </w:r>
      <w:r w:rsidR="00080560">
        <w:rPr>
          <w:rFonts w:ascii="Verdana" w:hAnsi="Verdana" w:hint="eastAsia"/>
          <w:color w:val="222222"/>
          <w:spacing w:val="75"/>
          <w:sz w:val="30"/>
          <w:szCs w:val="30"/>
          <w:shd w:val="clear" w:color="auto" w:fill="FFFFFF"/>
        </w:rPr>
        <w:t>(</w:t>
      </w:r>
      <w:r w:rsidR="0058622D" w:rsidRPr="0058622D">
        <w:rPr>
          <w:rFonts w:ascii="仿宋" w:eastAsia="仿宋" w:hAnsi="仿宋" w:hint="eastAsia"/>
          <w:sz w:val="32"/>
          <w:szCs w:val="32"/>
        </w:rPr>
        <w:t>洛阳东站收费站至玄奘路互通</w:t>
      </w:r>
      <w:r w:rsidR="00080560">
        <w:rPr>
          <w:rFonts w:ascii="Verdana" w:hAnsi="Verdana" w:hint="eastAsia"/>
          <w:color w:val="222222"/>
          <w:spacing w:val="75"/>
          <w:sz w:val="30"/>
          <w:szCs w:val="30"/>
          <w:shd w:val="clear" w:color="auto" w:fill="FFFFFF"/>
        </w:rPr>
        <w:t>)</w:t>
      </w:r>
      <w:r w:rsidR="0058622D" w:rsidRPr="0058622D">
        <w:rPr>
          <w:rFonts w:ascii="仿宋" w:eastAsia="仿宋" w:hAnsi="仿宋" w:hint="eastAsia"/>
          <w:sz w:val="32"/>
          <w:szCs w:val="32"/>
        </w:rPr>
        <w:t>改线工程</w:t>
      </w:r>
      <w:r w:rsidR="00080560">
        <w:rPr>
          <w:rFonts w:ascii="仿宋" w:eastAsia="仿宋" w:hAnsi="仿宋" w:hint="eastAsia"/>
          <w:sz w:val="32"/>
          <w:szCs w:val="32"/>
        </w:rPr>
        <w:t>两段，具体名称以发改委批复为准</w:t>
      </w:r>
      <w:r w:rsidRPr="00F90958">
        <w:rPr>
          <w:rFonts w:ascii="仿宋" w:eastAsia="仿宋" w:hAnsi="仿宋" w:hint="eastAsia"/>
          <w:sz w:val="32"/>
          <w:szCs w:val="32"/>
        </w:rPr>
        <w:t>）勘察和初步设计</w:t>
      </w:r>
      <w:r w:rsidR="00080560">
        <w:rPr>
          <w:rFonts w:ascii="仿宋" w:eastAsia="仿宋" w:hAnsi="仿宋" w:hint="eastAsia"/>
          <w:sz w:val="32"/>
          <w:szCs w:val="32"/>
        </w:rPr>
        <w:t>、施工图设计、工程监理、工程施工及其它需要公开招标进行采购的项目</w:t>
      </w:r>
      <w:r w:rsidRPr="00F90958">
        <w:rPr>
          <w:rFonts w:ascii="仿宋" w:eastAsia="仿宋" w:hAnsi="仿宋" w:hint="eastAsia"/>
          <w:sz w:val="32"/>
          <w:szCs w:val="32"/>
        </w:rPr>
        <w:t>招标代理机构。最终选定的招标代理机构依照国家相关法律法规提供招标代理服务全过程（包括提供招标前咨询、编制、送审备案采购招标文件、公告上网、组织开标、评标、定标、发出中标通知书、整理项目档案等相关业务）。</w:t>
      </w:r>
    </w:p>
    <w:p w:rsidR="00F96937" w:rsidRPr="00F96937" w:rsidRDefault="00F96937" w:rsidP="00F90958">
      <w:pPr>
        <w:rPr>
          <w:rFonts w:ascii="仿宋" w:eastAsia="仿宋" w:hAnsi="仿宋" w:hint="eastAsia"/>
          <w:sz w:val="32"/>
          <w:szCs w:val="32"/>
        </w:rPr>
      </w:pPr>
      <w:r w:rsidRPr="00F96937">
        <w:rPr>
          <w:rFonts w:ascii="仿宋" w:eastAsia="仿宋" w:hAnsi="仿宋" w:hint="eastAsia"/>
          <w:sz w:val="32"/>
          <w:szCs w:val="32"/>
        </w:rPr>
        <w:t>二、遴选范围</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洛阳市公路事业发展中心将邀请近年来参与公路项目招标采购工作的、且业界口碑良好的招标代理机构参加遴选。</w:t>
      </w:r>
    </w:p>
    <w:p w:rsidR="00F96937" w:rsidRPr="00F96937" w:rsidRDefault="00F96937" w:rsidP="00F90958">
      <w:pPr>
        <w:rPr>
          <w:rFonts w:ascii="仿宋" w:eastAsia="仿宋" w:hAnsi="仿宋" w:hint="eastAsia"/>
          <w:sz w:val="32"/>
          <w:szCs w:val="32"/>
        </w:rPr>
      </w:pPr>
      <w:r w:rsidRPr="00F96937">
        <w:rPr>
          <w:rFonts w:ascii="仿宋" w:eastAsia="仿宋" w:hAnsi="仿宋" w:hint="eastAsia"/>
          <w:sz w:val="32"/>
          <w:szCs w:val="32"/>
        </w:rPr>
        <w:lastRenderedPageBreak/>
        <w:t>三、遴选资格条件</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（一）资格条件</w:t>
      </w:r>
    </w:p>
    <w:p w:rsidR="00F96937" w:rsidRPr="00F96937" w:rsidRDefault="00F96937" w:rsidP="00F90958">
      <w:pPr>
        <w:rPr>
          <w:rFonts w:ascii="仿宋" w:eastAsia="仿宋" w:hAnsi="仿宋" w:hint="eastAsia"/>
          <w:sz w:val="32"/>
          <w:szCs w:val="32"/>
        </w:rPr>
      </w:pPr>
      <w:r w:rsidRPr="00F96937">
        <w:rPr>
          <w:rFonts w:ascii="仿宋" w:eastAsia="仿宋" w:hAnsi="仿宋" w:hint="eastAsia"/>
          <w:sz w:val="32"/>
          <w:szCs w:val="32"/>
        </w:rPr>
        <w:t>代理机构除应具备《中华人民共和国政府采购法》第二十二条规定的条件外，还必须具备：</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1.在中华人民共和国境内注册并取得营业执照的独立法人，具有相应经营范围，并附投标人法人营业执照和税务登记证、组织机构代码证等相关证件（三证合一只提供营业执照副本）（复印件加盖公司公章）；</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2.参选单位须入选洛阳市政府采购代理机构资格库。（复印件加盖公司公章）；</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3.法人授权委托证书（原件）、法人身份证（复印件）及授权委托人身份证（复印件）。</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4.参选单位正式在职人员中从事洛阳市级政府采购代理业务的政府采购或招标专职人员3 人（不少于 3 人），提供自2020年1月至今本公司的社保缴费证明。（由社保部门盖章出具的在本单位缴纳社保的证明文件原件或者在社保部门官方网站下载的带有社保机构印章的证明材料）。</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 xml:space="preserve">5.投标人应出具参加本次招标采购活动前3年内在经营活动中没有重大违纪书面声明，以及提供“信用中国”网站（ </w:t>
      </w:r>
      <w:proofErr w:type="spellStart"/>
      <w:r w:rsidRPr="00F96937">
        <w:rPr>
          <w:rFonts w:ascii="仿宋" w:eastAsia="仿宋" w:hAnsi="仿宋" w:hint="eastAsia"/>
          <w:sz w:val="32"/>
          <w:szCs w:val="32"/>
        </w:rPr>
        <w:t>www.creditchina.gov.cn</w:t>
      </w:r>
      <w:proofErr w:type="spellEnd"/>
      <w:r w:rsidRPr="00F96937">
        <w:rPr>
          <w:rFonts w:ascii="仿宋" w:eastAsia="仿宋" w:hAnsi="仿宋" w:hint="eastAsia"/>
          <w:sz w:val="32"/>
          <w:szCs w:val="32"/>
        </w:rPr>
        <w:t xml:space="preserve"> ） 或 中 国 政 府 采 购 网 的 查 询（</w:t>
      </w:r>
      <w:proofErr w:type="spellStart"/>
      <w:r w:rsidRPr="00F96937">
        <w:rPr>
          <w:rFonts w:ascii="仿宋" w:eastAsia="仿宋" w:hAnsi="仿宋" w:hint="eastAsia"/>
          <w:sz w:val="32"/>
          <w:szCs w:val="32"/>
        </w:rPr>
        <w:t>www.ccgp.gov.cn</w:t>
      </w:r>
      <w:proofErr w:type="spellEnd"/>
      <w:r w:rsidRPr="00F96937">
        <w:rPr>
          <w:rFonts w:ascii="仿宋" w:eastAsia="仿宋" w:hAnsi="仿宋" w:hint="eastAsia"/>
          <w:sz w:val="32"/>
          <w:szCs w:val="32"/>
        </w:rPr>
        <w:t>）查询记录截图并加盖公司公章）；</w:t>
      </w:r>
    </w:p>
    <w:p w:rsidR="00F96937" w:rsidRPr="00F96937" w:rsidRDefault="00F96937" w:rsidP="00F90958">
      <w:pPr>
        <w:rPr>
          <w:rFonts w:ascii="仿宋" w:eastAsia="仿宋" w:hAnsi="仿宋" w:hint="eastAsia"/>
          <w:sz w:val="32"/>
          <w:szCs w:val="32"/>
        </w:rPr>
      </w:pPr>
      <w:r w:rsidRPr="00F96937">
        <w:rPr>
          <w:rFonts w:ascii="仿宋" w:eastAsia="仿宋" w:hAnsi="仿宋" w:hint="eastAsia"/>
          <w:sz w:val="32"/>
          <w:szCs w:val="32"/>
        </w:rPr>
        <w:lastRenderedPageBreak/>
        <w:t>（二）评分内容</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1、业绩：近五年河南省公路行业招标业绩情况及证明资料，特别是洛阳本地区的业绩。</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2、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3、招标服务方案</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对本次招标服务的工作内容、工作方法、工作流程、实施要点和招标范本熟悉了解程度，编制合理、科学、针对性及有效的招标方案，确保招标工作规范完成的保证措施和应急措施。</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4、服务承诺</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承诺合理规划招标的服务响应时间及承诺在招标过程中能够公开、公平、公正的从事专业工作。</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5、综合评分。</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根据各单位综合实力情况打分。</w:t>
      </w:r>
    </w:p>
    <w:p w:rsidR="00F96937" w:rsidRPr="00F96937" w:rsidRDefault="00F96937" w:rsidP="00F90958">
      <w:pPr>
        <w:rPr>
          <w:rFonts w:ascii="仿宋" w:eastAsia="仿宋" w:hAnsi="仿宋" w:hint="eastAsia"/>
          <w:sz w:val="32"/>
          <w:szCs w:val="32"/>
        </w:rPr>
      </w:pPr>
      <w:r w:rsidRPr="00F96937">
        <w:rPr>
          <w:rFonts w:ascii="仿宋" w:eastAsia="仿宋" w:hAnsi="仿宋" w:hint="eastAsia"/>
          <w:sz w:val="32"/>
          <w:szCs w:val="32"/>
        </w:rPr>
        <w:t>四、遴选实施步骤</w:t>
      </w:r>
    </w:p>
    <w:p w:rsidR="00F96937" w:rsidRPr="00F96937" w:rsidRDefault="00F96937" w:rsidP="00080560">
      <w:pPr>
        <w:ind w:firstLineChars="200" w:firstLine="640"/>
        <w:rPr>
          <w:rFonts w:ascii="仿宋" w:eastAsia="仿宋" w:hAnsi="仿宋" w:hint="eastAsia"/>
          <w:sz w:val="32"/>
          <w:szCs w:val="32"/>
        </w:rPr>
      </w:pPr>
      <w:r w:rsidRPr="00F96937">
        <w:rPr>
          <w:rFonts w:ascii="仿宋" w:eastAsia="仿宋" w:hAnsi="仿宋" w:hint="eastAsia"/>
          <w:sz w:val="32"/>
          <w:szCs w:val="32"/>
        </w:rPr>
        <w:t>（一）发布信息</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洛阳市公路事业发展中心于2020年9月1</w:t>
      </w:r>
      <w:r w:rsidR="00F90958">
        <w:rPr>
          <w:rFonts w:ascii="仿宋" w:eastAsia="仿宋" w:hAnsi="仿宋" w:hint="eastAsia"/>
          <w:sz w:val="32"/>
          <w:szCs w:val="32"/>
        </w:rPr>
        <w:t>1</w:t>
      </w:r>
      <w:r w:rsidRPr="00F96937">
        <w:rPr>
          <w:rFonts w:ascii="仿宋" w:eastAsia="仿宋" w:hAnsi="仿宋" w:hint="eastAsia"/>
          <w:sz w:val="32"/>
          <w:szCs w:val="32"/>
        </w:rPr>
        <w:t>日通过我中心网站发布遴选公告。</w:t>
      </w:r>
    </w:p>
    <w:p w:rsidR="00F96937" w:rsidRPr="00F96937" w:rsidRDefault="00F96937" w:rsidP="00080560">
      <w:pPr>
        <w:ind w:firstLineChars="200" w:firstLine="640"/>
        <w:rPr>
          <w:rFonts w:ascii="仿宋" w:eastAsia="仿宋" w:hAnsi="仿宋" w:hint="eastAsia"/>
          <w:sz w:val="32"/>
          <w:szCs w:val="32"/>
        </w:rPr>
      </w:pPr>
      <w:r w:rsidRPr="00F96937">
        <w:rPr>
          <w:rFonts w:ascii="仿宋" w:eastAsia="仿宋" w:hAnsi="仿宋" w:hint="eastAsia"/>
          <w:sz w:val="32"/>
          <w:szCs w:val="32"/>
        </w:rPr>
        <w:lastRenderedPageBreak/>
        <w:t>（二）报名和资格确认</w:t>
      </w:r>
    </w:p>
    <w:p w:rsidR="00F96937" w:rsidRPr="00F96937" w:rsidRDefault="00F96937" w:rsidP="00080560">
      <w:pPr>
        <w:ind w:firstLineChars="200" w:firstLine="640"/>
        <w:rPr>
          <w:rFonts w:ascii="仿宋" w:eastAsia="仿宋" w:hAnsi="仿宋" w:hint="eastAsia"/>
          <w:sz w:val="32"/>
          <w:szCs w:val="32"/>
        </w:rPr>
      </w:pPr>
      <w:r w:rsidRPr="00F96937">
        <w:rPr>
          <w:rFonts w:ascii="仿宋" w:eastAsia="仿宋" w:hAnsi="仿宋" w:hint="eastAsia"/>
          <w:sz w:val="32"/>
          <w:szCs w:val="32"/>
        </w:rPr>
        <w:t>1.报名方式、时间及资格确认</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本次遴选采取递送资质文件的方式。符合条件的招标代理机构可自行报名，并将相关遴选资质文件（包括正本1份，副本2份）于2020年9月1</w:t>
      </w:r>
      <w:r>
        <w:rPr>
          <w:rFonts w:ascii="仿宋" w:eastAsia="仿宋" w:hAnsi="仿宋" w:hint="eastAsia"/>
          <w:sz w:val="32"/>
          <w:szCs w:val="32"/>
        </w:rPr>
        <w:t>6</w:t>
      </w:r>
      <w:r w:rsidRPr="00F96937">
        <w:rPr>
          <w:rFonts w:ascii="仿宋" w:eastAsia="仿宋" w:hAnsi="仿宋" w:hint="eastAsia"/>
          <w:sz w:val="32"/>
          <w:szCs w:val="32"/>
        </w:rPr>
        <w:t>日上午9:30前送至洛阳市公路事业发展中心16楼会议室。</w:t>
      </w:r>
    </w:p>
    <w:p w:rsidR="00F96937" w:rsidRPr="00F96937" w:rsidRDefault="00F96937" w:rsidP="00080560">
      <w:pPr>
        <w:ind w:firstLineChars="200" w:firstLine="640"/>
        <w:rPr>
          <w:rFonts w:ascii="仿宋" w:eastAsia="仿宋" w:hAnsi="仿宋" w:hint="eastAsia"/>
          <w:sz w:val="32"/>
          <w:szCs w:val="32"/>
        </w:rPr>
      </w:pPr>
      <w:r w:rsidRPr="00F96937">
        <w:rPr>
          <w:rFonts w:ascii="仿宋" w:eastAsia="仿宋" w:hAnsi="仿宋" w:hint="eastAsia"/>
          <w:sz w:val="32"/>
          <w:szCs w:val="32"/>
        </w:rPr>
        <w:t>2.遴选结果评议</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我中心组织专家组进行评审，专家组将按照《招标代理机构遴选评审评分表》进行综合评分，以得分高低进行排名，确定第1名为最终选定单位。中心纪委全程监督遴选评审过程。</w:t>
      </w:r>
    </w:p>
    <w:p w:rsidR="00F96937" w:rsidRPr="00F96937" w:rsidRDefault="00F96937" w:rsidP="00080560">
      <w:pPr>
        <w:ind w:firstLineChars="200" w:firstLine="640"/>
        <w:rPr>
          <w:rFonts w:ascii="仿宋" w:eastAsia="仿宋" w:hAnsi="仿宋" w:hint="eastAsia"/>
          <w:sz w:val="32"/>
          <w:szCs w:val="32"/>
        </w:rPr>
      </w:pPr>
      <w:r w:rsidRPr="00F96937">
        <w:rPr>
          <w:rFonts w:ascii="仿宋" w:eastAsia="仿宋" w:hAnsi="仿宋" w:hint="eastAsia"/>
          <w:sz w:val="32"/>
          <w:szCs w:val="32"/>
        </w:rPr>
        <w:t>3.公示</w:t>
      </w:r>
    </w:p>
    <w:p w:rsidR="00F96937" w:rsidRPr="00F96937" w:rsidRDefault="00F96937" w:rsidP="00F90958">
      <w:pPr>
        <w:ind w:firstLineChars="200" w:firstLine="640"/>
        <w:rPr>
          <w:rFonts w:ascii="仿宋" w:eastAsia="仿宋" w:hAnsi="仿宋" w:hint="eastAsia"/>
          <w:sz w:val="32"/>
          <w:szCs w:val="32"/>
        </w:rPr>
      </w:pPr>
      <w:r w:rsidRPr="00F96937">
        <w:rPr>
          <w:rFonts w:ascii="仿宋" w:eastAsia="仿宋" w:hAnsi="仿宋" w:hint="eastAsia"/>
          <w:sz w:val="32"/>
          <w:szCs w:val="32"/>
        </w:rPr>
        <w:t>2020年9日1</w:t>
      </w:r>
      <w:r>
        <w:rPr>
          <w:rFonts w:ascii="仿宋" w:eastAsia="仿宋" w:hAnsi="仿宋" w:hint="eastAsia"/>
          <w:sz w:val="32"/>
          <w:szCs w:val="32"/>
        </w:rPr>
        <w:t>6</w:t>
      </w:r>
      <w:r w:rsidRPr="00F96937">
        <w:rPr>
          <w:rFonts w:ascii="仿宋" w:eastAsia="仿宋" w:hAnsi="仿宋" w:hint="eastAsia"/>
          <w:sz w:val="32"/>
          <w:szCs w:val="32"/>
        </w:rPr>
        <w:t>日将在洛阳市公路事业发展中心网站公示遴选结果。</w:t>
      </w:r>
    </w:p>
    <w:p w:rsidR="00080560" w:rsidRDefault="00080560" w:rsidP="00F96937">
      <w:pPr>
        <w:ind w:right="1280"/>
        <w:jc w:val="right"/>
        <w:rPr>
          <w:rFonts w:ascii="仿宋" w:eastAsia="仿宋" w:hAnsi="仿宋" w:hint="eastAsia"/>
          <w:sz w:val="32"/>
          <w:szCs w:val="32"/>
        </w:rPr>
      </w:pPr>
    </w:p>
    <w:p w:rsidR="00F96937" w:rsidRPr="00F96937" w:rsidRDefault="00F96937" w:rsidP="00F96937">
      <w:pPr>
        <w:ind w:right="1280"/>
        <w:jc w:val="right"/>
        <w:rPr>
          <w:rFonts w:ascii="仿宋" w:eastAsia="仿宋" w:hAnsi="仿宋" w:hint="eastAsia"/>
          <w:sz w:val="32"/>
          <w:szCs w:val="32"/>
        </w:rPr>
      </w:pPr>
      <w:r w:rsidRPr="00F96937">
        <w:rPr>
          <w:rFonts w:ascii="仿宋" w:eastAsia="仿宋" w:hAnsi="仿宋" w:hint="eastAsia"/>
          <w:sz w:val="32"/>
          <w:szCs w:val="32"/>
        </w:rPr>
        <w:t>联 系 人：</w:t>
      </w:r>
      <w:r>
        <w:rPr>
          <w:rFonts w:ascii="仿宋" w:eastAsia="仿宋" w:hAnsi="仿宋" w:hint="eastAsia"/>
          <w:sz w:val="32"/>
          <w:szCs w:val="32"/>
        </w:rPr>
        <w:t>王</w:t>
      </w:r>
      <w:r w:rsidRPr="00F96937">
        <w:rPr>
          <w:rFonts w:ascii="仿宋" w:eastAsia="仿宋" w:hAnsi="仿宋" w:hint="eastAsia"/>
          <w:sz w:val="32"/>
          <w:szCs w:val="32"/>
        </w:rPr>
        <w:t>先生</w:t>
      </w:r>
    </w:p>
    <w:p w:rsidR="00F96937" w:rsidRPr="00F96937" w:rsidRDefault="00F96937" w:rsidP="00F96937">
      <w:pPr>
        <w:jc w:val="right"/>
        <w:rPr>
          <w:rFonts w:ascii="仿宋" w:eastAsia="仿宋" w:hAnsi="仿宋" w:hint="eastAsia"/>
          <w:sz w:val="32"/>
          <w:szCs w:val="32"/>
        </w:rPr>
      </w:pPr>
      <w:r w:rsidRPr="00F96937">
        <w:rPr>
          <w:rFonts w:ascii="仿宋" w:eastAsia="仿宋" w:hAnsi="仿宋" w:hint="eastAsia"/>
          <w:sz w:val="32"/>
          <w:szCs w:val="32"/>
        </w:rPr>
        <w:t>联系电话： 0379-63205</w:t>
      </w:r>
      <w:r>
        <w:rPr>
          <w:rFonts w:ascii="仿宋" w:eastAsia="仿宋" w:hAnsi="仿宋" w:hint="eastAsia"/>
          <w:sz w:val="32"/>
          <w:szCs w:val="32"/>
        </w:rPr>
        <w:t>670</w:t>
      </w:r>
    </w:p>
    <w:p w:rsidR="00F96937" w:rsidRPr="00F96937" w:rsidRDefault="00F96937" w:rsidP="00F96937">
      <w:pPr>
        <w:ind w:right="320"/>
        <w:jc w:val="right"/>
        <w:rPr>
          <w:rFonts w:ascii="仿宋" w:eastAsia="仿宋" w:hAnsi="仿宋" w:hint="eastAsia"/>
          <w:sz w:val="32"/>
          <w:szCs w:val="32"/>
        </w:rPr>
      </w:pPr>
      <w:r w:rsidRPr="00F96937">
        <w:rPr>
          <w:rFonts w:ascii="仿宋" w:eastAsia="仿宋" w:hAnsi="仿宋" w:hint="eastAsia"/>
          <w:sz w:val="32"/>
          <w:szCs w:val="32"/>
        </w:rPr>
        <w:t>洛阳市公路事业发展中心</w:t>
      </w:r>
    </w:p>
    <w:p w:rsidR="00F96937" w:rsidRPr="00F96937" w:rsidRDefault="00F96937" w:rsidP="00F96937">
      <w:pPr>
        <w:jc w:val="right"/>
        <w:rPr>
          <w:rFonts w:ascii="仿宋" w:eastAsia="仿宋" w:hAnsi="仿宋"/>
          <w:sz w:val="32"/>
          <w:szCs w:val="32"/>
        </w:rPr>
      </w:pPr>
    </w:p>
    <w:p w:rsidR="001E7751" w:rsidRPr="00F96937" w:rsidRDefault="00F96937" w:rsidP="00F96937">
      <w:pPr>
        <w:jc w:val="right"/>
        <w:rPr>
          <w:rFonts w:ascii="仿宋" w:eastAsia="仿宋" w:hAnsi="仿宋"/>
          <w:sz w:val="32"/>
          <w:szCs w:val="32"/>
        </w:rPr>
      </w:pPr>
      <w:r w:rsidRPr="00F96937">
        <w:rPr>
          <w:rFonts w:ascii="仿宋" w:eastAsia="仿宋" w:hAnsi="仿宋" w:hint="eastAsia"/>
          <w:sz w:val="32"/>
          <w:szCs w:val="32"/>
        </w:rPr>
        <w:t>2020年9月1</w:t>
      </w:r>
      <w:r>
        <w:rPr>
          <w:rFonts w:ascii="仿宋" w:eastAsia="仿宋" w:hAnsi="仿宋" w:hint="eastAsia"/>
          <w:sz w:val="32"/>
          <w:szCs w:val="32"/>
        </w:rPr>
        <w:t>1</w:t>
      </w:r>
      <w:r w:rsidRPr="00F96937">
        <w:rPr>
          <w:rFonts w:ascii="仿宋" w:eastAsia="仿宋" w:hAnsi="仿宋" w:hint="eastAsia"/>
          <w:sz w:val="32"/>
          <w:szCs w:val="32"/>
        </w:rPr>
        <w:t>日</w:t>
      </w:r>
    </w:p>
    <w:sectPr w:rsidR="001E7751" w:rsidRPr="00F96937" w:rsidSect="001E775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6937"/>
    <w:rsid w:val="00080560"/>
    <w:rsid w:val="001E7751"/>
    <w:rsid w:val="004C2A5B"/>
    <w:rsid w:val="0058622D"/>
    <w:rsid w:val="00F90958"/>
    <w:rsid w:val="00F969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751"/>
    <w:pPr>
      <w:widowControl w:val="0"/>
      <w:jc w:val="both"/>
    </w:pPr>
  </w:style>
  <w:style w:type="paragraph" w:styleId="1">
    <w:name w:val="heading 1"/>
    <w:basedOn w:val="a"/>
    <w:next w:val="a"/>
    <w:link w:val="1Char"/>
    <w:uiPriority w:val="9"/>
    <w:qFormat/>
    <w:rsid w:val="00F9693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6937"/>
    <w:rPr>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2020-09-11T01:42:00Z</dcterms:created>
  <dcterms:modified xsi:type="dcterms:W3CDTF">2020-09-11T02:12:00Z</dcterms:modified>
</cp:coreProperties>
</file>