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2D8" w:rsidRDefault="003B5CE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D42D8" w:rsidRDefault="00FD42D8">
      <w:pPr>
        <w:adjustRightInd w:val="0"/>
        <w:snapToGrid w:val="0"/>
        <w:spacing w:line="408" w:lineRule="auto"/>
        <w:rPr>
          <w:rFonts w:ascii="黑体" w:eastAsia="黑体" w:hAnsi="黑体"/>
          <w:szCs w:val="32"/>
        </w:rPr>
      </w:pPr>
    </w:p>
    <w:p w:rsidR="00FD42D8" w:rsidRDefault="003B5CE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29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668"/>
        <w:gridCol w:w="2794"/>
        <w:gridCol w:w="4834"/>
      </w:tblGrid>
      <w:tr w:rsidR="00FD42D8" w:rsidTr="00416866">
        <w:trPr>
          <w:trHeight w:val="568"/>
        </w:trPr>
        <w:tc>
          <w:tcPr>
            <w:tcW w:w="1668" w:type="dxa"/>
            <w:vAlign w:val="center"/>
          </w:tcPr>
          <w:p w:rsidR="00FD42D8" w:rsidRDefault="003B5CEB">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628" w:type="dxa"/>
            <w:gridSpan w:val="2"/>
            <w:vAlign w:val="center"/>
          </w:tcPr>
          <w:p w:rsidR="00474D63" w:rsidRPr="00474D63" w:rsidRDefault="00474D63">
            <w:pPr>
              <w:adjustRightInd w:val="0"/>
              <w:snapToGrid w:val="0"/>
              <w:jc w:val="center"/>
              <w:rPr>
                <w:rFonts w:eastAsia="宋体"/>
                <w:sz w:val="21"/>
                <w:szCs w:val="21"/>
              </w:rPr>
            </w:pPr>
            <w:r w:rsidRPr="00474D63">
              <w:rPr>
                <w:rFonts w:eastAsia="宋体" w:hint="eastAsia"/>
                <w:sz w:val="21"/>
                <w:szCs w:val="21"/>
              </w:rPr>
              <w:t>S</w:t>
            </w:r>
            <w:r w:rsidRPr="00474D63">
              <w:rPr>
                <w:rFonts w:eastAsia="宋体"/>
                <w:sz w:val="21"/>
                <w:szCs w:val="21"/>
              </w:rPr>
              <w:t>240</w:t>
            </w:r>
            <w:r w:rsidRPr="00474D63">
              <w:rPr>
                <w:rFonts w:eastAsia="宋体" w:hint="eastAsia"/>
                <w:sz w:val="21"/>
                <w:szCs w:val="21"/>
              </w:rPr>
              <w:t>济</w:t>
            </w:r>
            <w:r w:rsidRPr="00474D63">
              <w:rPr>
                <w:rFonts w:eastAsia="宋体"/>
                <w:sz w:val="21"/>
                <w:szCs w:val="21"/>
              </w:rPr>
              <w:t>邓线吉利特大桥引线工程（</w:t>
            </w:r>
            <w:r w:rsidRPr="00474D63">
              <w:rPr>
                <w:rFonts w:eastAsia="宋体" w:hint="eastAsia"/>
                <w:sz w:val="21"/>
                <w:szCs w:val="21"/>
              </w:rPr>
              <w:t>洛</w:t>
            </w:r>
            <w:r w:rsidRPr="00474D63">
              <w:rPr>
                <w:rFonts w:eastAsia="宋体"/>
                <w:sz w:val="21"/>
                <w:szCs w:val="21"/>
              </w:rPr>
              <w:t>济快速通道）</w:t>
            </w:r>
          </w:p>
        </w:tc>
      </w:tr>
      <w:tr w:rsidR="00FD42D8" w:rsidTr="001D5A8E">
        <w:trPr>
          <w:trHeight w:val="2533"/>
        </w:trPr>
        <w:tc>
          <w:tcPr>
            <w:tcW w:w="1668" w:type="dxa"/>
            <w:vAlign w:val="center"/>
          </w:tcPr>
          <w:p w:rsidR="00FD42D8" w:rsidRDefault="003B5CEB">
            <w:pPr>
              <w:adjustRightInd w:val="0"/>
              <w:snapToGrid w:val="0"/>
              <w:jc w:val="center"/>
              <w:rPr>
                <w:rFonts w:ascii="宋体" w:eastAsia="宋体" w:hAnsi="宋体"/>
                <w:bCs/>
                <w:sz w:val="21"/>
                <w:szCs w:val="21"/>
              </w:rPr>
            </w:pPr>
            <w:r>
              <w:rPr>
                <w:rFonts w:ascii="宋体" w:eastAsia="宋体" w:hAnsi="宋体" w:hint="eastAsia"/>
                <w:bCs/>
                <w:sz w:val="21"/>
                <w:szCs w:val="21"/>
              </w:rPr>
              <w:t>项目</w:t>
            </w:r>
            <w:r>
              <w:rPr>
                <w:rFonts w:ascii="宋体" w:eastAsia="宋体" w:hAnsi="宋体"/>
                <w:bCs/>
                <w:sz w:val="21"/>
                <w:szCs w:val="21"/>
              </w:rPr>
              <w:t>情况</w:t>
            </w:r>
          </w:p>
        </w:tc>
        <w:tc>
          <w:tcPr>
            <w:tcW w:w="7628" w:type="dxa"/>
            <w:gridSpan w:val="2"/>
            <w:vAlign w:val="center"/>
          </w:tcPr>
          <w:p w:rsidR="00FD42D8" w:rsidRPr="002F0660" w:rsidRDefault="001D5A8E" w:rsidP="001D5A8E">
            <w:pPr>
              <w:adjustRightInd w:val="0"/>
              <w:snapToGrid w:val="0"/>
              <w:spacing w:beforeLines="20" w:before="62" w:line="320" w:lineRule="exact"/>
              <w:ind w:firstLineChars="200" w:firstLine="420"/>
              <w:rPr>
                <w:rFonts w:eastAsia="宋体"/>
                <w:sz w:val="21"/>
                <w:szCs w:val="21"/>
              </w:rPr>
            </w:pPr>
            <w:r w:rsidRPr="001D5A8E">
              <w:rPr>
                <w:rFonts w:eastAsia="宋体" w:hint="eastAsia"/>
                <w:sz w:val="21"/>
                <w:szCs w:val="21"/>
              </w:rPr>
              <w:t>S240</w:t>
            </w:r>
            <w:r w:rsidRPr="001D5A8E">
              <w:rPr>
                <w:rFonts w:eastAsia="宋体" w:hint="eastAsia"/>
                <w:sz w:val="21"/>
                <w:szCs w:val="21"/>
              </w:rPr>
              <w:t>济邓线吉利特大桥引线工程（洛济快速通道）</w:t>
            </w:r>
            <w:r w:rsidRPr="001D5A8E">
              <w:rPr>
                <w:rFonts w:eastAsia="宋体"/>
                <w:sz w:val="21"/>
                <w:szCs w:val="21"/>
              </w:rPr>
              <w:t>起点位于洛阳市吉利耿庄村东侧洛（阳）济（源）交界，北接</w:t>
            </w:r>
            <w:r w:rsidRPr="001D5A8E">
              <w:rPr>
                <w:rFonts w:eastAsia="宋体"/>
                <w:sz w:val="21"/>
                <w:szCs w:val="21"/>
              </w:rPr>
              <w:t xml:space="preserve"> S240 </w:t>
            </w:r>
            <w:r w:rsidRPr="001D5A8E">
              <w:rPr>
                <w:rFonts w:eastAsia="宋体"/>
                <w:sz w:val="21"/>
                <w:szCs w:val="21"/>
              </w:rPr>
              <w:t>东移济洛快速通道（济源境）工程项目的终点，向西南依次经过耿庄、韩庄、</w:t>
            </w:r>
            <w:r w:rsidRPr="001D5A8E">
              <w:rPr>
                <w:rFonts w:eastAsia="宋体"/>
                <w:sz w:val="21"/>
                <w:szCs w:val="21"/>
              </w:rPr>
              <w:t xml:space="preserve"> </w:t>
            </w:r>
            <w:r w:rsidRPr="001D5A8E">
              <w:rPr>
                <w:rFonts w:eastAsia="宋体"/>
                <w:sz w:val="21"/>
                <w:szCs w:val="21"/>
              </w:rPr>
              <w:t>八里庙村，终点止于</w:t>
            </w:r>
            <w:r w:rsidRPr="001D5A8E">
              <w:rPr>
                <w:rFonts w:eastAsia="宋体"/>
                <w:sz w:val="21"/>
                <w:szCs w:val="21"/>
              </w:rPr>
              <w:t xml:space="preserve"> S310 </w:t>
            </w:r>
            <w:r w:rsidRPr="001D5A8E">
              <w:rPr>
                <w:rFonts w:eastAsia="宋体"/>
                <w:sz w:val="21"/>
                <w:szCs w:val="21"/>
              </w:rPr>
              <w:t>长邵线（吉利北环路）；路线长</w:t>
            </w:r>
            <w:r w:rsidRPr="001D5A8E">
              <w:rPr>
                <w:rFonts w:eastAsia="宋体"/>
                <w:sz w:val="21"/>
                <w:szCs w:val="21"/>
              </w:rPr>
              <w:t xml:space="preserve"> 4.9555 </w:t>
            </w:r>
            <w:r w:rsidRPr="001D5A8E">
              <w:rPr>
                <w:rFonts w:eastAsia="宋体" w:hint="eastAsia"/>
                <w:sz w:val="21"/>
                <w:szCs w:val="21"/>
              </w:rPr>
              <w:t>k</w:t>
            </w:r>
            <w:r w:rsidRPr="001D5A8E">
              <w:rPr>
                <w:rFonts w:eastAsia="宋体"/>
                <w:sz w:val="21"/>
                <w:szCs w:val="21"/>
              </w:rPr>
              <w:t>m</w:t>
            </w:r>
            <w:r w:rsidRPr="001D5A8E">
              <w:rPr>
                <w:rFonts w:eastAsia="宋体"/>
                <w:sz w:val="21"/>
                <w:szCs w:val="21"/>
              </w:rPr>
              <w:t>，按一级公路标准进行设计，设计速度</w:t>
            </w:r>
            <w:r w:rsidRPr="001D5A8E">
              <w:rPr>
                <w:rFonts w:eastAsia="宋体"/>
                <w:sz w:val="21"/>
                <w:szCs w:val="21"/>
              </w:rPr>
              <w:t xml:space="preserve"> 80km/h</w:t>
            </w:r>
            <w:r w:rsidRPr="001D5A8E">
              <w:rPr>
                <w:rFonts w:eastAsia="宋体"/>
                <w:sz w:val="21"/>
                <w:szCs w:val="21"/>
              </w:rPr>
              <w:t>，双向六车道</w:t>
            </w:r>
            <w:r w:rsidRPr="001D5A8E">
              <w:rPr>
                <w:rFonts w:eastAsia="宋体" w:hint="eastAsia"/>
                <w:sz w:val="21"/>
                <w:szCs w:val="21"/>
              </w:rPr>
              <w:t>，路基宽度</w:t>
            </w:r>
            <w:r w:rsidRPr="001D5A8E">
              <w:rPr>
                <w:rFonts w:eastAsia="宋体"/>
                <w:sz w:val="21"/>
                <w:szCs w:val="21"/>
              </w:rPr>
              <w:t>34</w:t>
            </w:r>
            <w:r w:rsidRPr="001D5A8E">
              <w:rPr>
                <w:rFonts w:eastAsia="宋体" w:hint="eastAsia"/>
                <w:sz w:val="21"/>
                <w:szCs w:val="21"/>
              </w:rPr>
              <w:t>m</w:t>
            </w:r>
            <w:r w:rsidRPr="001D5A8E">
              <w:rPr>
                <w:rFonts w:eastAsia="宋体" w:hint="eastAsia"/>
                <w:sz w:val="21"/>
                <w:szCs w:val="21"/>
              </w:rPr>
              <w:t>。全线设桥梁</w:t>
            </w:r>
            <w:r w:rsidRPr="001D5A8E">
              <w:rPr>
                <w:rFonts w:eastAsia="宋体"/>
                <w:sz w:val="21"/>
                <w:szCs w:val="21"/>
              </w:rPr>
              <w:t>577.92</w:t>
            </w:r>
            <w:r w:rsidRPr="001D5A8E">
              <w:rPr>
                <w:rFonts w:eastAsia="宋体" w:hint="eastAsia"/>
                <w:sz w:val="21"/>
                <w:szCs w:val="21"/>
              </w:rPr>
              <w:t>m/</w:t>
            </w:r>
            <w:r w:rsidRPr="001D5A8E">
              <w:rPr>
                <w:rFonts w:eastAsia="宋体"/>
                <w:sz w:val="21"/>
                <w:szCs w:val="21"/>
              </w:rPr>
              <w:t>2</w:t>
            </w:r>
            <w:r w:rsidRPr="001D5A8E">
              <w:rPr>
                <w:rFonts w:eastAsia="宋体" w:hint="eastAsia"/>
                <w:sz w:val="21"/>
                <w:szCs w:val="21"/>
              </w:rPr>
              <w:t>座，天桥</w:t>
            </w:r>
            <w:r w:rsidRPr="001D5A8E">
              <w:rPr>
                <w:rFonts w:eastAsia="宋体"/>
                <w:sz w:val="21"/>
                <w:szCs w:val="21"/>
              </w:rPr>
              <w:t>212</w:t>
            </w:r>
            <w:r w:rsidRPr="001D5A8E">
              <w:rPr>
                <w:rFonts w:eastAsia="宋体" w:hint="eastAsia"/>
                <w:sz w:val="21"/>
                <w:szCs w:val="21"/>
              </w:rPr>
              <w:t>m/</w:t>
            </w:r>
            <w:r w:rsidRPr="001D5A8E">
              <w:rPr>
                <w:rFonts w:eastAsia="宋体"/>
                <w:sz w:val="21"/>
                <w:szCs w:val="21"/>
              </w:rPr>
              <w:t>2</w:t>
            </w:r>
            <w:r w:rsidRPr="001D5A8E">
              <w:rPr>
                <w:rFonts w:eastAsia="宋体" w:hint="eastAsia"/>
                <w:sz w:val="21"/>
                <w:szCs w:val="21"/>
              </w:rPr>
              <w:t>座，渡槽</w:t>
            </w:r>
            <w:r w:rsidRPr="001D5A8E">
              <w:rPr>
                <w:rFonts w:eastAsia="宋体"/>
                <w:sz w:val="21"/>
                <w:szCs w:val="21"/>
              </w:rPr>
              <w:t>108</w:t>
            </w:r>
            <w:r w:rsidRPr="001D5A8E">
              <w:rPr>
                <w:rFonts w:eastAsia="宋体" w:hint="eastAsia"/>
                <w:sz w:val="21"/>
                <w:szCs w:val="21"/>
              </w:rPr>
              <w:t>m/</w:t>
            </w:r>
            <w:r w:rsidRPr="001D5A8E">
              <w:rPr>
                <w:rFonts w:eastAsia="宋体"/>
                <w:sz w:val="21"/>
                <w:szCs w:val="21"/>
              </w:rPr>
              <w:t>2</w:t>
            </w:r>
            <w:r w:rsidRPr="001D5A8E">
              <w:rPr>
                <w:rFonts w:eastAsia="宋体" w:hint="eastAsia"/>
                <w:sz w:val="21"/>
                <w:szCs w:val="21"/>
              </w:rPr>
              <w:t>座，涵洞、通道</w:t>
            </w:r>
            <w:r w:rsidRPr="001D5A8E">
              <w:rPr>
                <w:rFonts w:eastAsia="宋体" w:hint="eastAsia"/>
                <w:sz w:val="21"/>
                <w:szCs w:val="21"/>
              </w:rPr>
              <w:t>5</w:t>
            </w:r>
            <w:r w:rsidRPr="001D5A8E">
              <w:rPr>
                <w:rFonts w:eastAsia="宋体" w:hint="eastAsia"/>
                <w:sz w:val="21"/>
                <w:szCs w:val="21"/>
              </w:rPr>
              <w:t>道等。项目总新增占地</w:t>
            </w:r>
            <w:r w:rsidRPr="001D5A8E">
              <w:rPr>
                <w:rFonts w:eastAsia="宋体"/>
                <w:sz w:val="21"/>
                <w:szCs w:val="21"/>
              </w:rPr>
              <w:t>511.19</w:t>
            </w:r>
            <w:r w:rsidRPr="001D5A8E">
              <w:rPr>
                <w:rFonts w:eastAsia="宋体" w:hint="eastAsia"/>
                <w:sz w:val="21"/>
                <w:szCs w:val="21"/>
              </w:rPr>
              <w:t>亩，占地类型为</w:t>
            </w:r>
            <w:r w:rsidRPr="001D5A8E">
              <w:rPr>
                <w:rFonts w:eastAsia="宋体"/>
                <w:sz w:val="21"/>
                <w:szCs w:val="21"/>
              </w:rPr>
              <w:t>为耕地、荒地和林地</w:t>
            </w:r>
            <w:r w:rsidRPr="001D5A8E">
              <w:rPr>
                <w:rFonts w:eastAsia="宋体" w:hint="eastAsia"/>
                <w:sz w:val="21"/>
                <w:szCs w:val="21"/>
              </w:rPr>
              <w:t>等；项目挖方</w:t>
            </w:r>
            <w:r w:rsidRPr="001D5A8E">
              <w:rPr>
                <w:rFonts w:eastAsia="宋体"/>
                <w:sz w:val="21"/>
                <w:szCs w:val="21"/>
              </w:rPr>
              <w:t>39.11</w:t>
            </w:r>
            <w:r w:rsidRPr="001D5A8E">
              <w:rPr>
                <w:rFonts w:eastAsia="宋体" w:hint="eastAsia"/>
                <w:sz w:val="21"/>
                <w:szCs w:val="21"/>
              </w:rPr>
              <w:t>万</w:t>
            </w:r>
            <w:r w:rsidRPr="001D5A8E">
              <w:rPr>
                <w:rFonts w:eastAsia="宋体" w:hint="eastAsia"/>
                <w:sz w:val="21"/>
                <w:szCs w:val="21"/>
              </w:rPr>
              <w:t>m</w:t>
            </w:r>
            <w:r w:rsidRPr="001D5A8E">
              <w:rPr>
                <w:rFonts w:eastAsia="宋体" w:hint="eastAsia"/>
                <w:sz w:val="21"/>
                <w:szCs w:val="21"/>
                <w:vertAlign w:val="superscript"/>
              </w:rPr>
              <w:t>3</w:t>
            </w:r>
            <w:r w:rsidRPr="001D5A8E">
              <w:rPr>
                <w:rFonts w:eastAsia="宋体" w:hint="eastAsia"/>
                <w:sz w:val="21"/>
                <w:szCs w:val="21"/>
              </w:rPr>
              <w:t>、填方</w:t>
            </w:r>
            <w:r w:rsidRPr="001D5A8E">
              <w:rPr>
                <w:rFonts w:eastAsia="宋体"/>
                <w:sz w:val="21"/>
                <w:szCs w:val="21"/>
              </w:rPr>
              <w:t>12.21</w:t>
            </w:r>
            <w:r w:rsidRPr="001D5A8E">
              <w:rPr>
                <w:rFonts w:eastAsia="宋体" w:hint="eastAsia"/>
                <w:sz w:val="21"/>
                <w:szCs w:val="21"/>
              </w:rPr>
              <w:t>万</w:t>
            </w:r>
            <w:r w:rsidRPr="001D5A8E">
              <w:rPr>
                <w:rFonts w:eastAsia="宋体" w:hint="eastAsia"/>
                <w:sz w:val="21"/>
                <w:szCs w:val="21"/>
              </w:rPr>
              <w:t>m</w:t>
            </w:r>
            <w:r w:rsidRPr="001D5A8E">
              <w:rPr>
                <w:rFonts w:eastAsia="宋体" w:hint="eastAsia"/>
                <w:sz w:val="21"/>
                <w:szCs w:val="21"/>
                <w:vertAlign w:val="superscript"/>
              </w:rPr>
              <w:t>3</w:t>
            </w:r>
            <w:r w:rsidRPr="001D5A8E">
              <w:rPr>
                <w:rFonts w:eastAsia="宋体" w:hint="eastAsia"/>
                <w:sz w:val="21"/>
                <w:szCs w:val="21"/>
              </w:rPr>
              <w:t>、弃土</w:t>
            </w:r>
            <w:r w:rsidRPr="001D5A8E">
              <w:rPr>
                <w:rFonts w:eastAsia="宋体"/>
                <w:sz w:val="21"/>
                <w:szCs w:val="21"/>
              </w:rPr>
              <w:t>26.90</w:t>
            </w:r>
            <w:r w:rsidRPr="001D5A8E">
              <w:rPr>
                <w:rFonts w:eastAsia="宋体" w:hint="eastAsia"/>
                <w:sz w:val="21"/>
                <w:szCs w:val="21"/>
              </w:rPr>
              <w:t>万</w:t>
            </w:r>
            <w:r w:rsidRPr="001D5A8E">
              <w:rPr>
                <w:rFonts w:eastAsia="宋体" w:hint="eastAsia"/>
                <w:sz w:val="21"/>
                <w:szCs w:val="21"/>
              </w:rPr>
              <w:t>m</w:t>
            </w:r>
            <w:r w:rsidRPr="001D5A8E">
              <w:rPr>
                <w:rFonts w:eastAsia="宋体" w:hint="eastAsia"/>
                <w:sz w:val="21"/>
                <w:szCs w:val="21"/>
                <w:vertAlign w:val="superscript"/>
              </w:rPr>
              <w:t>3</w:t>
            </w:r>
            <w:r w:rsidRPr="001D5A8E">
              <w:rPr>
                <w:rFonts w:eastAsia="宋体" w:hint="eastAsia"/>
                <w:sz w:val="21"/>
                <w:szCs w:val="21"/>
              </w:rPr>
              <w:t>，设置弃土场</w:t>
            </w:r>
            <w:r w:rsidRPr="001D5A8E">
              <w:rPr>
                <w:rFonts w:eastAsia="宋体" w:hint="eastAsia"/>
                <w:sz w:val="21"/>
                <w:szCs w:val="21"/>
              </w:rPr>
              <w:t>1</w:t>
            </w:r>
            <w:r w:rsidRPr="001D5A8E">
              <w:rPr>
                <w:rFonts w:eastAsia="宋体" w:hint="eastAsia"/>
                <w:sz w:val="21"/>
                <w:szCs w:val="21"/>
              </w:rPr>
              <w:t>处，为荒草地，采用市场外商砼，不新建拌和站、预制场等。施工期为</w:t>
            </w:r>
            <w:r w:rsidRPr="001D5A8E">
              <w:rPr>
                <w:rFonts w:eastAsia="宋体"/>
                <w:sz w:val="21"/>
                <w:szCs w:val="21"/>
              </w:rPr>
              <w:t>24</w:t>
            </w:r>
            <w:r w:rsidRPr="001D5A8E">
              <w:rPr>
                <w:rFonts w:eastAsia="宋体" w:hint="eastAsia"/>
                <w:sz w:val="21"/>
                <w:szCs w:val="21"/>
              </w:rPr>
              <w:t>个月，</w:t>
            </w:r>
            <w:r w:rsidRPr="001D5A8E">
              <w:rPr>
                <w:rFonts w:eastAsia="宋体" w:hint="eastAsia"/>
                <w:sz w:val="21"/>
                <w:szCs w:val="21"/>
              </w:rPr>
              <w:t>202</w:t>
            </w:r>
            <w:r w:rsidRPr="001D5A8E">
              <w:rPr>
                <w:rFonts w:eastAsia="宋体"/>
                <w:sz w:val="21"/>
                <w:szCs w:val="21"/>
              </w:rPr>
              <w:t>4</w:t>
            </w:r>
            <w:r w:rsidRPr="001D5A8E">
              <w:rPr>
                <w:rFonts w:eastAsia="宋体" w:hint="eastAsia"/>
                <w:sz w:val="21"/>
                <w:szCs w:val="21"/>
              </w:rPr>
              <w:t>年</w:t>
            </w:r>
            <w:r w:rsidRPr="001D5A8E">
              <w:rPr>
                <w:rFonts w:eastAsia="宋体" w:hint="eastAsia"/>
                <w:sz w:val="21"/>
                <w:szCs w:val="21"/>
              </w:rPr>
              <w:t>12</w:t>
            </w:r>
            <w:r w:rsidRPr="001D5A8E">
              <w:rPr>
                <w:rFonts w:eastAsia="宋体" w:hint="eastAsia"/>
                <w:sz w:val="21"/>
                <w:szCs w:val="21"/>
              </w:rPr>
              <w:t>月</w:t>
            </w:r>
            <w:r w:rsidRPr="001D5A8E">
              <w:rPr>
                <w:rFonts w:eastAsia="宋体" w:hint="eastAsia"/>
                <w:sz w:val="21"/>
                <w:szCs w:val="21"/>
              </w:rPr>
              <w:t>~202</w:t>
            </w:r>
            <w:r w:rsidRPr="001D5A8E">
              <w:rPr>
                <w:rFonts w:eastAsia="宋体"/>
                <w:sz w:val="21"/>
                <w:szCs w:val="21"/>
              </w:rPr>
              <w:t>6</w:t>
            </w:r>
            <w:r w:rsidRPr="001D5A8E">
              <w:rPr>
                <w:rFonts w:eastAsia="宋体" w:hint="eastAsia"/>
                <w:sz w:val="21"/>
                <w:szCs w:val="21"/>
              </w:rPr>
              <w:t>年</w:t>
            </w:r>
            <w:r w:rsidRPr="001D5A8E">
              <w:rPr>
                <w:rFonts w:eastAsia="宋体"/>
                <w:sz w:val="21"/>
                <w:szCs w:val="21"/>
              </w:rPr>
              <w:t>12</w:t>
            </w:r>
            <w:r w:rsidRPr="001D5A8E">
              <w:rPr>
                <w:rFonts w:eastAsia="宋体" w:hint="eastAsia"/>
                <w:sz w:val="21"/>
                <w:szCs w:val="21"/>
              </w:rPr>
              <w:t>月。投资估算</w:t>
            </w:r>
            <w:r w:rsidRPr="001D5A8E">
              <w:rPr>
                <w:rFonts w:eastAsia="宋体"/>
                <w:sz w:val="21"/>
                <w:szCs w:val="21"/>
              </w:rPr>
              <w:t>5.192</w:t>
            </w:r>
            <w:r w:rsidRPr="001D5A8E">
              <w:rPr>
                <w:rFonts w:eastAsia="宋体" w:hint="eastAsia"/>
                <w:sz w:val="21"/>
                <w:szCs w:val="21"/>
              </w:rPr>
              <w:t>亿元。沿线分布有耿庄、大韩庄及八里庙等村庄环境敏感点。</w:t>
            </w:r>
          </w:p>
        </w:tc>
      </w:tr>
      <w:tr w:rsidR="00FD42D8" w:rsidTr="00416866">
        <w:trPr>
          <w:trHeight w:val="566"/>
        </w:trPr>
        <w:tc>
          <w:tcPr>
            <w:tcW w:w="9296" w:type="dxa"/>
            <w:gridSpan w:val="3"/>
            <w:vAlign w:val="center"/>
          </w:tcPr>
          <w:p w:rsidR="00FD42D8" w:rsidRDefault="003B5CE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D42D8" w:rsidTr="002F0660">
        <w:trPr>
          <w:trHeight w:val="4837"/>
        </w:trPr>
        <w:tc>
          <w:tcPr>
            <w:tcW w:w="1668" w:type="dxa"/>
            <w:vAlign w:val="center"/>
          </w:tcPr>
          <w:p w:rsidR="00FD42D8" w:rsidRDefault="003B5CE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628" w:type="dxa"/>
            <w:gridSpan w:val="2"/>
          </w:tcPr>
          <w:p w:rsidR="00FD42D8" w:rsidRDefault="00FD42D8">
            <w:pPr>
              <w:adjustRightInd w:val="0"/>
              <w:snapToGrid w:val="0"/>
              <w:rPr>
                <w:rFonts w:ascii="宋体" w:eastAsia="宋体" w:hAnsi="宋体"/>
                <w:sz w:val="21"/>
                <w:szCs w:val="21"/>
              </w:rPr>
            </w:pPr>
          </w:p>
          <w:p w:rsidR="00FD42D8" w:rsidRDefault="00FD42D8">
            <w:pPr>
              <w:adjustRightInd w:val="0"/>
              <w:snapToGrid w:val="0"/>
              <w:rPr>
                <w:rFonts w:ascii="宋体" w:eastAsia="宋体" w:hAnsi="宋体"/>
                <w:sz w:val="21"/>
                <w:szCs w:val="21"/>
              </w:rPr>
            </w:pPr>
          </w:p>
          <w:p w:rsidR="00FD42D8" w:rsidRDefault="00FD42D8">
            <w:pPr>
              <w:adjustRightInd w:val="0"/>
              <w:snapToGrid w:val="0"/>
              <w:rPr>
                <w:rFonts w:ascii="宋体" w:eastAsia="宋体" w:hAnsi="宋体"/>
                <w:sz w:val="21"/>
                <w:szCs w:val="21"/>
              </w:rPr>
            </w:pPr>
          </w:p>
          <w:p w:rsidR="00FD42D8" w:rsidRDefault="00FD42D8">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2F0660" w:rsidRDefault="002F0660">
            <w:pPr>
              <w:adjustRightInd w:val="0"/>
              <w:snapToGrid w:val="0"/>
              <w:rPr>
                <w:rFonts w:ascii="宋体" w:eastAsia="宋体" w:hAnsi="宋体"/>
                <w:sz w:val="21"/>
                <w:szCs w:val="21"/>
              </w:rPr>
            </w:pPr>
          </w:p>
          <w:p w:rsidR="00FD42D8" w:rsidRDefault="003B5CE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D42D8" w:rsidTr="00416866">
        <w:trPr>
          <w:trHeight w:val="680"/>
        </w:trPr>
        <w:tc>
          <w:tcPr>
            <w:tcW w:w="9296" w:type="dxa"/>
            <w:gridSpan w:val="3"/>
            <w:vAlign w:val="center"/>
          </w:tcPr>
          <w:p w:rsidR="00FD42D8" w:rsidRDefault="003B5CEB">
            <w:pPr>
              <w:adjustRightInd w:val="0"/>
              <w:snapToGrid w:val="0"/>
              <w:rPr>
                <w:rFonts w:ascii="黑体" w:eastAsia="黑体" w:hAnsi="黑体"/>
                <w:sz w:val="21"/>
                <w:szCs w:val="21"/>
              </w:rPr>
            </w:pPr>
            <w:r>
              <w:rPr>
                <w:rFonts w:ascii="黑体" w:eastAsia="黑体" w:hAnsi="黑体"/>
                <w:sz w:val="21"/>
                <w:szCs w:val="21"/>
              </w:rPr>
              <w:t>二、本页为公众信息</w:t>
            </w:r>
          </w:p>
        </w:tc>
      </w:tr>
      <w:tr w:rsidR="00FD42D8" w:rsidTr="00416866">
        <w:trPr>
          <w:trHeight w:val="680"/>
        </w:trPr>
        <w:tc>
          <w:tcPr>
            <w:tcW w:w="9296" w:type="dxa"/>
            <w:gridSpan w:val="3"/>
            <w:vAlign w:val="center"/>
          </w:tcPr>
          <w:p w:rsidR="00FD42D8" w:rsidRDefault="003B5CEB">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D42D8" w:rsidTr="00416866">
        <w:trPr>
          <w:trHeight w:val="680"/>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D42D8" w:rsidRDefault="00FD42D8">
            <w:pPr>
              <w:adjustRightInd w:val="0"/>
              <w:snapToGrid w:val="0"/>
              <w:rPr>
                <w:rFonts w:ascii="宋体" w:eastAsia="宋体" w:hAnsi="宋体"/>
                <w:sz w:val="21"/>
                <w:szCs w:val="21"/>
              </w:rPr>
            </w:pPr>
          </w:p>
        </w:tc>
      </w:tr>
      <w:tr w:rsidR="00FD42D8" w:rsidTr="00416866">
        <w:trPr>
          <w:trHeight w:val="680"/>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D42D8" w:rsidRDefault="00FD42D8">
            <w:pPr>
              <w:adjustRightInd w:val="0"/>
              <w:snapToGrid w:val="0"/>
              <w:rPr>
                <w:rFonts w:ascii="宋体" w:eastAsia="宋体" w:hAnsi="宋体"/>
                <w:sz w:val="21"/>
                <w:szCs w:val="21"/>
              </w:rPr>
            </w:pPr>
          </w:p>
        </w:tc>
      </w:tr>
      <w:tr w:rsidR="00FD42D8" w:rsidTr="00416866">
        <w:trPr>
          <w:trHeight w:val="970"/>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D42D8" w:rsidRDefault="003B5CE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D42D8" w:rsidRDefault="00FD42D8">
            <w:pPr>
              <w:adjustRightInd w:val="0"/>
              <w:snapToGrid w:val="0"/>
              <w:rPr>
                <w:rFonts w:ascii="宋体" w:eastAsia="宋体" w:hAnsi="宋体"/>
                <w:sz w:val="21"/>
                <w:szCs w:val="21"/>
              </w:rPr>
            </w:pPr>
          </w:p>
        </w:tc>
      </w:tr>
      <w:tr w:rsidR="00FD42D8" w:rsidTr="00416866">
        <w:trPr>
          <w:trHeight w:val="1206"/>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D42D8" w:rsidRDefault="00FD42D8">
            <w:pPr>
              <w:adjustRightInd w:val="0"/>
              <w:snapToGrid w:val="0"/>
              <w:spacing w:line="360" w:lineRule="auto"/>
              <w:rPr>
                <w:rFonts w:ascii="宋体" w:eastAsia="宋体" w:hAnsi="宋体"/>
                <w:sz w:val="21"/>
                <w:szCs w:val="21"/>
              </w:rPr>
            </w:pPr>
          </w:p>
        </w:tc>
      </w:tr>
      <w:tr w:rsidR="00FD42D8" w:rsidTr="00416866">
        <w:trPr>
          <w:trHeight w:val="1487"/>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D42D8" w:rsidRDefault="003B5CE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FD42D8" w:rsidRDefault="00FD42D8">
            <w:pPr>
              <w:adjustRightInd w:val="0"/>
              <w:snapToGrid w:val="0"/>
              <w:rPr>
                <w:rFonts w:ascii="宋体" w:eastAsia="宋体" w:hAnsi="宋体"/>
                <w:sz w:val="21"/>
                <w:szCs w:val="21"/>
              </w:rPr>
            </w:pPr>
          </w:p>
          <w:p w:rsidR="00FD42D8" w:rsidRDefault="00FD42D8">
            <w:pPr>
              <w:adjustRightInd w:val="0"/>
              <w:snapToGrid w:val="0"/>
              <w:rPr>
                <w:rFonts w:ascii="宋体" w:eastAsia="宋体" w:hAnsi="宋体"/>
                <w:sz w:val="21"/>
                <w:szCs w:val="21"/>
              </w:rPr>
            </w:pPr>
          </w:p>
          <w:p w:rsidR="00FD42D8" w:rsidRDefault="00FD42D8">
            <w:pPr>
              <w:adjustRightInd w:val="0"/>
              <w:snapToGrid w:val="0"/>
              <w:rPr>
                <w:rFonts w:ascii="宋体" w:eastAsia="宋体" w:hAnsi="宋体"/>
                <w:sz w:val="21"/>
                <w:szCs w:val="21"/>
              </w:rPr>
            </w:pPr>
          </w:p>
          <w:p w:rsidR="00FD42D8" w:rsidRDefault="003B5CE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D42D8" w:rsidTr="00416866">
        <w:trPr>
          <w:trHeight w:val="680"/>
        </w:trPr>
        <w:tc>
          <w:tcPr>
            <w:tcW w:w="9296" w:type="dxa"/>
            <w:gridSpan w:val="3"/>
            <w:vAlign w:val="center"/>
          </w:tcPr>
          <w:p w:rsidR="00FD42D8" w:rsidRDefault="003B5CE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D42D8" w:rsidTr="00416866">
        <w:trPr>
          <w:trHeight w:val="680"/>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D42D8" w:rsidRDefault="00FD42D8">
            <w:pPr>
              <w:adjustRightInd w:val="0"/>
              <w:snapToGrid w:val="0"/>
              <w:rPr>
                <w:rFonts w:ascii="宋体" w:eastAsia="宋体" w:hAnsi="宋体"/>
                <w:b/>
                <w:bCs/>
                <w:sz w:val="21"/>
                <w:szCs w:val="21"/>
              </w:rPr>
            </w:pPr>
          </w:p>
        </w:tc>
      </w:tr>
      <w:tr w:rsidR="00FD42D8" w:rsidTr="00416866">
        <w:trPr>
          <w:trHeight w:val="680"/>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D42D8" w:rsidRDefault="00FD42D8">
            <w:pPr>
              <w:adjustRightInd w:val="0"/>
              <w:snapToGrid w:val="0"/>
              <w:rPr>
                <w:rFonts w:ascii="宋体" w:eastAsia="宋体" w:hAnsi="宋体"/>
                <w:b/>
                <w:bCs/>
                <w:sz w:val="21"/>
                <w:szCs w:val="21"/>
              </w:rPr>
            </w:pPr>
          </w:p>
        </w:tc>
      </w:tr>
      <w:tr w:rsidR="00FD42D8" w:rsidTr="00416866">
        <w:trPr>
          <w:trHeight w:val="1221"/>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D42D8" w:rsidRDefault="003B5CE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D42D8" w:rsidRDefault="00FD42D8">
            <w:pPr>
              <w:adjustRightInd w:val="0"/>
              <w:snapToGrid w:val="0"/>
              <w:rPr>
                <w:rFonts w:ascii="宋体" w:eastAsia="宋体" w:hAnsi="宋体"/>
                <w:b/>
                <w:bCs/>
                <w:sz w:val="21"/>
                <w:szCs w:val="21"/>
              </w:rPr>
            </w:pPr>
          </w:p>
        </w:tc>
      </w:tr>
      <w:tr w:rsidR="00FD42D8" w:rsidTr="00416866">
        <w:trPr>
          <w:trHeight w:val="998"/>
        </w:trPr>
        <w:tc>
          <w:tcPr>
            <w:tcW w:w="4462" w:type="dxa"/>
            <w:gridSpan w:val="2"/>
            <w:vAlign w:val="center"/>
          </w:tcPr>
          <w:p w:rsidR="00FD42D8" w:rsidRDefault="003B5CEB">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bottom"/>
          </w:tcPr>
          <w:p w:rsidR="00FD42D8" w:rsidRDefault="00FD42D8">
            <w:pPr>
              <w:adjustRightInd w:val="0"/>
              <w:snapToGrid w:val="0"/>
              <w:spacing w:line="360" w:lineRule="auto"/>
              <w:rPr>
                <w:rFonts w:ascii="宋体" w:eastAsia="宋体" w:hAnsi="宋体"/>
                <w:b/>
                <w:bCs/>
                <w:sz w:val="21"/>
                <w:szCs w:val="21"/>
              </w:rPr>
            </w:pPr>
          </w:p>
        </w:tc>
      </w:tr>
      <w:tr w:rsidR="00FD42D8" w:rsidTr="00416866">
        <w:trPr>
          <w:trHeight w:val="2521"/>
        </w:trPr>
        <w:tc>
          <w:tcPr>
            <w:tcW w:w="9296" w:type="dxa"/>
            <w:gridSpan w:val="3"/>
            <w:vAlign w:val="bottom"/>
          </w:tcPr>
          <w:p w:rsidR="002F0660" w:rsidRDefault="002F0660">
            <w:pPr>
              <w:tabs>
                <w:tab w:val="left" w:pos="2535"/>
              </w:tabs>
              <w:adjustRightInd w:val="0"/>
              <w:snapToGrid w:val="0"/>
              <w:spacing w:beforeLines="80" w:before="249"/>
              <w:rPr>
                <w:rFonts w:ascii="宋体" w:eastAsia="宋体" w:hAnsi="宋体"/>
                <w:bCs/>
                <w:sz w:val="21"/>
                <w:szCs w:val="21"/>
              </w:rPr>
            </w:pPr>
          </w:p>
          <w:p w:rsidR="002F0660" w:rsidRDefault="002F0660">
            <w:pPr>
              <w:tabs>
                <w:tab w:val="left" w:pos="2535"/>
              </w:tabs>
              <w:adjustRightInd w:val="0"/>
              <w:snapToGrid w:val="0"/>
              <w:spacing w:beforeLines="80" w:before="249"/>
              <w:rPr>
                <w:rFonts w:ascii="宋体" w:eastAsia="宋体" w:hAnsi="宋体"/>
                <w:bCs/>
                <w:sz w:val="21"/>
                <w:szCs w:val="21"/>
              </w:rPr>
            </w:pPr>
          </w:p>
          <w:p w:rsidR="002F0660" w:rsidRDefault="002F0660">
            <w:pPr>
              <w:tabs>
                <w:tab w:val="left" w:pos="2535"/>
              </w:tabs>
              <w:adjustRightInd w:val="0"/>
              <w:snapToGrid w:val="0"/>
              <w:spacing w:beforeLines="80" w:before="249"/>
              <w:rPr>
                <w:rFonts w:ascii="宋体" w:eastAsia="宋体" w:hAnsi="宋体"/>
                <w:bCs/>
                <w:sz w:val="21"/>
                <w:szCs w:val="21"/>
              </w:rPr>
            </w:pPr>
          </w:p>
          <w:p w:rsidR="001D5A8E" w:rsidRDefault="001D5A8E">
            <w:pPr>
              <w:tabs>
                <w:tab w:val="left" w:pos="2535"/>
              </w:tabs>
              <w:adjustRightInd w:val="0"/>
              <w:snapToGrid w:val="0"/>
              <w:spacing w:beforeLines="80" w:before="249"/>
              <w:rPr>
                <w:rFonts w:ascii="宋体" w:eastAsia="宋体" w:hAnsi="宋体"/>
                <w:bCs/>
                <w:sz w:val="21"/>
                <w:szCs w:val="21"/>
              </w:rPr>
            </w:pPr>
          </w:p>
          <w:p w:rsidR="001D5A8E" w:rsidRDefault="001D5A8E">
            <w:pPr>
              <w:tabs>
                <w:tab w:val="left" w:pos="2535"/>
              </w:tabs>
              <w:adjustRightInd w:val="0"/>
              <w:snapToGrid w:val="0"/>
              <w:spacing w:beforeLines="80" w:before="249"/>
              <w:rPr>
                <w:rFonts w:ascii="宋体" w:eastAsia="宋体" w:hAnsi="宋体"/>
                <w:bCs/>
                <w:sz w:val="21"/>
                <w:szCs w:val="21"/>
              </w:rPr>
            </w:pPr>
          </w:p>
          <w:p w:rsidR="001D5A8E" w:rsidRDefault="001D5A8E">
            <w:pPr>
              <w:tabs>
                <w:tab w:val="left" w:pos="2535"/>
              </w:tabs>
              <w:adjustRightInd w:val="0"/>
              <w:snapToGrid w:val="0"/>
              <w:spacing w:beforeLines="80" w:before="249"/>
              <w:rPr>
                <w:rFonts w:ascii="宋体" w:eastAsia="宋体" w:hAnsi="宋体" w:hint="eastAsia"/>
                <w:bCs/>
                <w:sz w:val="21"/>
                <w:szCs w:val="21"/>
              </w:rPr>
            </w:pPr>
            <w:bookmarkStart w:id="0" w:name="_GoBack"/>
            <w:bookmarkEnd w:id="0"/>
          </w:p>
          <w:p w:rsidR="00FD42D8" w:rsidRDefault="003B5CE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D42D8" w:rsidRDefault="00FD42D8"/>
    <w:sectPr w:rsidR="00FD42D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2530" w:rsidRDefault="00C82530">
      <w:r>
        <w:separator/>
      </w:r>
    </w:p>
  </w:endnote>
  <w:endnote w:type="continuationSeparator" w:id="0">
    <w:p w:rsidR="00C82530" w:rsidRDefault="00C8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7151670"/>
    </w:sdtPr>
    <w:sdtEndPr/>
    <w:sdtContent>
      <w:p w:rsidR="00FD42D8" w:rsidRDefault="003B5CEB">
        <w:pPr>
          <w:pStyle w:val="a5"/>
          <w:jc w:val="center"/>
        </w:pPr>
        <w:r>
          <w:fldChar w:fldCharType="begin"/>
        </w:r>
        <w:r>
          <w:instrText>PAGE   \* MERGEFORMAT</w:instrText>
        </w:r>
        <w:r>
          <w:fldChar w:fldCharType="separate"/>
        </w:r>
        <w:r w:rsidR="001D5A8E" w:rsidRPr="001D5A8E">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2530" w:rsidRDefault="00C82530">
      <w:r>
        <w:separator/>
      </w:r>
    </w:p>
  </w:footnote>
  <w:footnote w:type="continuationSeparator" w:id="0">
    <w:p w:rsidR="00C82530" w:rsidRDefault="00C825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0C19"/>
    <w:rsid w:val="000B3255"/>
    <w:rsid w:val="00134560"/>
    <w:rsid w:val="0014515D"/>
    <w:rsid w:val="00174884"/>
    <w:rsid w:val="001D5A8E"/>
    <w:rsid w:val="001E7538"/>
    <w:rsid w:val="0024464C"/>
    <w:rsid w:val="00247251"/>
    <w:rsid w:val="002A76D6"/>
    <w:rsid w:val="002D59CF"/>
    <w:rsid w:val="002F0660"/>
    <w:rsid w:val="00366703"/>
    <w:rsid w:val="0038454D"/>
    <w:rsid w:val="00385AEB"/>
    <w:rsid w:val="003B5CEB"/>
    <w:rsid w:val="003D7B32"/>
    <w:rsid w:val="003F5FA9"/>
    <w:rsid w:val="00416866"/>
    <w:rsid w:val="00451953"/>
    <w:rsid w:val="00474D63"/>
    <w:rsid w:val="004F290A"/>
    <w:rsid w:val="005065EA"/>
    <w:rsid w:val="005144CE"/>
    <w:rsid w:val="006705AE"/>
    <w:rsid w:val="006C07CA"/>
    <w:rsid w:val="006D4A3C"/>
    <w:rsid w:val="007269F0"/>
    <w:rsid w:val="00852B87"/>
    <w:rsid w:val="00866DD8"/>
    <w:rsid w:val="008C5E46"/>
    <w:rsid w:val="00975381"/>
    <w:rsid w:val="009F7B9C"/>
    <w:rsid w:val="00A11537"/>
    <w:rsid w:val="00A76C9C"/>
    <w:rsid w:val="00B14FF8"/>
    <w:rsid w:val="00BB1254"/>
    <w:rsid w:val="00C82530"/>
    <w:rsid w:val="00CD2F95"/>
    <w:rsid w:val="00D36F8A"/>
    <w:rsid w:val="00F22110"/>
    <w:rsid w:val="00FD0957"/>
    <w:rsid w:val="00FD42D8"/>
    <w:rsid w:val="17FA0033"/>
    <w:rsid w:val="22925D90"/>
    <w:rsid w:val="44EB321A"/>
    <w:rsid w:val="64E32AC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D8D0A2"/>
  <w15:docId w15:val="{34368F9A-C9F8-48B2-8332-C470FFA69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pPr>
      <w:widowControl/>
    </w:pPr>
    <w:rPr>
      <w:rFonts w:ascii="新宋体" w:eastAsia="宋体" w:hAnsi="新宋体"/>
      <w:sz w:val="24"/>
      <w:szCs w:val="24"/>
      <w:lang w:val="zh-CN"/>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qFormat/>
    <w:rPr>
      <w:rFonts w:ascii="Times New Roman" w:eastAsia="仿宋_GB2312" w:hAnsi="Times New Roman"/>
      <w:kern w:val="2"/>
      <w:sz w:val="18"/>
      <w:szCs w:val="18"/>
    </w:rPr>
  </w:style>
  <w:style w:type="character" w:customStyle="1" w:styleId="a6">
    <w:name w:val="页脚 字符"/>
    <w:basedOn w:val="a0"/>
    <w:link w:val="a5"/>
    <w:uiPriority w:val="99"/>
    <w:qFormat/>
    <w:rPr>
      <w:rFonts w:ascii="Times New Roman" w:eastAsia="仿宋_GB2312" w:hAnsi="Times New Roman"/>
      <w:kern w:val="2"/>
      <w:sz w:val="18"/>
      <w:szCs w:val="18"/>
    </w:rPr>
  </w:style>
  <w:style w:type="character" w:customStyle="1" w:styleId="a4">
    <w:name w:val="纯文本 字符"/>
    <w:basedOn w:val="a0"/>
    <w:link w:val="a3"/>
    <w:qFormat/>
    <w:rPr>
      <w:rFonts w:ascii="新宋体" w:hAnsi="新宋体"/>
      <w:kern w:val="2"/>
      <w:sz w:val="24"/>
      <w:szCs w:val="24"/>
      <w:lang w:val="zh-CN"/>
    </w:rPr>
  </w:style>
  <w:style w:type="paragraph" w:styleId="a9">
    <w:name w:val="Balloon Text"/>
    <w:basedOn w:val="a"/>
    <w:link w:val="aa"/>
    <w:rsid w:val="00852B87"/>
    <w:rPr>
      <w:sz w:val="18"/>
      <w:szCs w:val="18"/>
    </w:rPr>
  </w:style>
  <w:style w:type="character" w:customStyle="1" w:styleId="aa">
    <w:name w:val="批注框文本 字符"/>
    <w:basedOn w:val="a0"/>
    <w:link w:val="a9"/>
    <w:rsid w:val="00852B87"/>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66</TotalTime>
  <Pages>2</Pages>
  <Words>127</Words>
  <Characters>730</Characters>
  <Application>Microsoft Office Word</Application>
  <DocSecurity>0</DocSecurity>
  <Lines>6</Lines>
  <Paragraphs>1</Paragraphs>
  <ScaleCrop>false</ScaleCrop>
  <Company>Microsoft</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34</cp:revision>
  <cp:lastPrinted>2019-01-09T00:39:00Z</cp:lastPrinted>
  <dcterms:created xsi:type="dcterms:W3CDTF">2018-10-24T02:14:00Z</dcterms:created>
  <dcterms:modified xsi:type="dcterms:W3CDTF">2023-03-24T00:39:00Z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