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2025年洛阳市普通干线公路第一批养护服务项目招标代理机构</w:t>
      </w:r>
      <w:r>
        <w:rPr>
          <w:rFonts w:hint="eastAsia" w:ascii="仿宋" w:hAnsi="仿宋" w:eastAsia="仿宋" w:cs="仿宋"/>
          <w:color w:val="auto"/>
          <w:sz w:val="28"/>
          <w:szCs w:val="28"/>
          <w:highlight w:val="none"/>
          <w:u w:val="single"/>
        </w:rPr>
        <w:t>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2025年洛阳市普通干线公路第一批养护服务项目招标代理机构</w:t>
      </w:r>
      <w:r>
        <w:rPr>
          <w:rFonts w:hint="eastAsia" w:ascii="仿宋" w:hAnsi="仿宋" w:eastAsia="仿宋" w:cs="仿宋"/>
          <w:color w:val="auto"/>
          <w:sz w:val="28"/>
          <w:szCs w:val="28"/>
          <w:highlight w:val="none"/>
          <w:u w:val="single"/>
        </w:rPr>
        <w:t>遴选</w:t>
      </w:r>
      <w:r>
        <w:rPr>
          <w:rFonts w:hint="eastAsia" w:ascii="仿宋" w:hAnsi="仿宋" w:eastAsia="仿宋" w:cs="仿宋"/>
          <w:color w:val="auto"/>
          <w:sz w:val="28"/>
          <w:szCs w:val="28"/>
          <w:highlight w:val="none"/>
          <w:u w:val="single"/>
          <w:lang w:eastAsia="zh-CN"/>
        </w:rPr>
        <w:t>。</w:t>
      </w:r>
    </w:p>
    <w:p w14:paraId="26B9D7E6">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bookmarkStart w:id="0" w:name="_Hlk180662394"/>
      <w:r>
        <w:rPr>
          <w:rFonts w:hint="eastAsia" w:ascii="仿宋" w:hAnsi="仿宋" w:eastAsia="仿宋" w:cs="仿宋"/>
          <w:color w:val="auto"/>
          <w:sz w:val="28"/>
          <w:szCs w:val="28"/>
          <w:highlight w:val="none"/>
          <w:lang w:val="en-US" w:eastAsia="zh-CN"/>
        </w:rPr>
        <w:t>2025年洛阳市普通干线公路路面有效修补率检测服务项目；</w:t>
      </w:r>
      <w:r>
        <w:rPr>
          <w:rFonts w:hint="eastAsia" w:ascii="仿宋" w:hAnsi="仿宋" w:eastAsia="仿宋" w:cs="仿宋"/>
          <w:color w:val="auto"/>
          <w:sz w:val="28"/>
          <w:szCs w:val="28"/>
          <w:highlight w:val="none"/>
          <w:lang w:eastAsia="zh-CN"/>
        </w:rPr>
        <w:t>②、</w:t>
      </w:r>
      <w:bookmarkEnd w:id="0"/>
      <w:r>
        <w:rPr>
          <w:rFonts w:hint="eastAsia" w:ascii="仿宋" w:hAnsi="仿宋" w:eastAsia="仿宋" w:cs="仿宋"/>
          <w:color w:val="auto"/>
          <w:sz w:val="28"/>
          <w:szCs w:val="28"/>
          <w:highlight w:val="none"/>
          <w:lang w:val="en-US" w:eastAsia="zh-CN"/>
        </w:rPr>
        <w:t>2025年洛阳市普通干线公路桥隧主要病害处治率检测服务项目；</w:t>
      </w:r>
      <w:r>
        <w:rPr>
          <w:rFonts w:hint="eastAsia" w:ascii="仿宋" w:hAnsi="仿宋" w:eastAsia="仿宋" w:cs="仿宋"/>
          <w:color w:val="auto"/>
          <w:sz w:val="28"/>
          <w:szCs w:val="28"/>
          <w:highlight w:val="none"/>
          <w:lang w:eastAsia="zh-CN"/>
        </w:rPr>
        <w:t>③、</w:t>
      </w:r>
      <w:bookmarkStart w:id="1" w:name="_Hlk180578336"/>
      <w:r>
        <w:rPr>
          <w:rFonts w:hint="eastAsia" w:ascii="仿宋" w:hAnsi="仿宋" w:eastAsia="仿宋" w:cs="仿宋"/>
          <w:color w:val="auto"/>
          <w:sz w:val="28"/>
          <w:szCs w:val="28"/>
          <w:highlight w:val="none"/>
          <w:lang w:val="en-US" w:eastAsia="zh-CN"/>
        </w:rPr>
        <w:t>2025年洛阳城市区养护项目设计服务</w:t>
      </w:r>
      <w:bookmarkEnd w:id="1"/>
      <w:r>
        <w:rPr>
          <w:rFonts w:hint="eastAsia" w:ascii="仿宋" w:hAnsi="仿宋" w:eastAsia="仿宋" w:cs="仿宋"/>
          <w:color w:val="auto"/>
          <w:sz w:val="28"/>
          <w:szCs w:val="28"/>
          <w:highlight w:val="none"/>
          <w:lang w:val="en-US" w:eastAsia="zh-CN"/>
        </w:rPr>
        <w:t>。</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3月19</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2"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2"/>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ascii="仿宋" w:hAnsi="仿宋" w:eastAsia="仿宋"/>
          <w:color w:val="auto"/>
          <w:sz w:val="28"/>
          <w:szCs w:val="28"/>
          <w:highlight w:val="none"/>
          <w:u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w:t>
      </w:r>
      <w:r>
        <w:rPr>
          <w:rFonts w:hint="eastAsia" w:ascii="仿宋" w:hAnsi="仿宋" w:eastAsia="仿宋"/>
          <w:color w:val="auto"/>
          <w:sz w:val="28"/>
          <w:szCs w:val="28"/>
          <w:highlight w:val="none"/>
          <w:u w:val="none"/>
        </w:rPr>
        <w:t>金等为完成</w:t>
      </w:r>
      <w:bookmarkStart w:id="3" w:name="_GoBack"/>
      <w:bookmarkEnd w:id="3"/>
      <w:r>
        <w:rPr>
          <w:rFonts w:hint="eastAsia" w:ascii="仿宋" w:hAnsi="仿宋" w:eastAsia="仿宋" w:cs="仿宋"/>
          <w:color w:val="auto"/>
          <w:sz w:val="28"/>
          <w:szCs w:val="28"/>
          <w:highlight w:val="none"/>
          <w:u w:val="none"/>
          <w:lang w:eastAsia="zh-CN"/>
        </w:rPr>
        <w:t>2025年洛阳市普通干线公路第一批养护服务项目</w:t>
      </w:r>
      <w:r>
        <w:rPr>
          <w:rFonts w:hint="eastAsia" w:ascii="仿宋" w:hAnsi="仿宋" w:eastAsia="仿宋"/>
          <w:color w:val="auto"/>
          <w:sz w:val="28"/>
          <w:szCs w:val="28"/>
          <w:highlight w:val="none"/>
          <w:u w:val="none"/>
        </w:rPr>
        <w:t>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4660B27"/>
    <w:rsid w:val="25A641D2"/>
    <w:rsid w:val="25AA1E5D"/>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2160DB1"/>
    <w:rsid w:val="340071A3"/>
    <w:rsid w:val="34B77194"/>
    <w:rsid w:val="350F3A39"/>
    <w:rsid w:val="35A818A1"/>
    <w:rsid w:val="361F73D6"/>
    <w:rsid w:val="36371A07"/>
    <w:rsid w:val="37757EA8"/>
    <w:rsid w:val="37776D2F"/>
    <w:rsid w:val="380903B5"/>
    <w:rsid w:val="38903176"/>
    <w:rsid w:val="38B239DC"/>
    <w:rsid w:val="3C1A16F8"/>
    <w:rsid w:val="3C5F4C83"/>
    <w:rsid w:val="3CD43D23"/>
    <w:rsid w:val="3D922638"/>
    <w:rsid w:val="3D9A384D"/>
    <w:rsid w:val="3EC6723B"/>
    <w:rsid w:val="40EB0E18"/>
    <w:rsid w:val="418A4550"/>
    <w:rsid w:val="419A1DFB"/>
    <w:rsid w:val="41A12453"/>
    <w:rsid w:val="42191648"/>
    <w:rsid w:val="438576C5"/>
    <w:rsid w:val="43CC2A7B"/>
    <w:rsid w:val="44A1408B"/>
    <w:rsid w:val="45861F01"/>
    <w:rsid w:val="46357180"/>
    <w:rsid w:val="46737CA9"/>
    <w:rsid w:val="47410794"/>
    <w:rsid w:val="47424039"/>
    <w:rsid w:val="47783DFD"/>
    <w:rsid w:val="48D34A2F"/>
    <w:rsid w:val="497004D0"/>
    <w:rsid w:val="498126DD"/>
    <w:rsid w:val="49C03205"/>
    <w:rsid w:val="4A4B20DA"/>
    <w:rsid w:val="4ED043AE"/>
    <w:rsid w:val="508D5E0B"/>
    <w:rsid w:val="5130080A"/>
    <w:rsid w:val="53BC2C8F"/>
    <w:rsid w:val="54120B01"/>
    <w:rsid w:val="54FB77E7"/>
    <w:rsid w:val="56A00B49"/>
    <w:rsid w:val="56F62775"/>
    <w:rsid w:val="584537DE"/>
    <w:rsid w:val="588954DC"/>
    <w:rsid w:val="58AC777F"/>
    <w:rsid w:val="59E84FFF"/>
    <w:rsid w:val="5A50638E"/>
    <w:rsid w:val="5BB154D8"/>
    <w:rsid w:val="5C000E04"/>
    <w:rsid w:val="5E9E0AD0"/>
    <w:rsid w:val="5ED35331"/>
    <w:rsid w:val="612356E6"/>
    <w:rsid w:val="614E6EF1"/>
    <w:rsid w:val="61976573"/>
    <w:rsid w:val="61A84853"/>
    <w:rsid w:val="63AB062A"/>
    <w:rsid w:val="63FC1E85"/>
    <w:rsid w:val="6502071E"/>
    <w:rsid w:val="65130235"/>
    <w:rsid w:val="69715E72"/>
    <w:rsid w:val="6AC63F9C"/>
    <w:rsid w:val="6AEE47B9"/>
    <w:rsid w:val="6AFB1B57"/>
    <w:rsid w:val="6B345CCA"/>
    <w:rsid w:val="6B762964"/>
    <w:rsid w:val="6B8535B2"/>
    <w:rsid w:val="6C906566"/>
    <w:rsid w:val="6E4D155A"/>
    <w:rsid w:val="6EE669BA"/>
    <w:rsid w:val="6F566D17"/>
    <w:rsid w:val="6FE078AE"/>
    <w:rsid w:val="70AC59E2"/>
    <w:rsid w:val="711C61B5"/>
    <w:rsid w:val="729A7079"/>
    <w:rsid w:val="72EC6569"/>
    <w:rsid w:val="7444411D"/>
    <w:rsid w:val="74C4154C"/>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2374</Words>
  <Characters>2470</Characters>
  <Lines>27</Lines>
  <Paragraphs>7</Paragraphs>
  <TotalTime>9</TotalTime>
  <ScaleCrop>false</ScaleCrop>
  <LinksUpToDate>false</LinksUpToDate>
  <CharactersWithSpaces>2681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2024-11-06T00:45:00Z</cp:lastPrinted>
  <dcterms:modified xsi:type="dcterms:W3CDTF">2025-03-18T02:11:25Z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